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93" w:rsidRDefault="00D731ED">
      <w:pPr>
        <w:pStyle w:val="a3"/>
        <w:ind w:left="1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6126480" cy="6970776"/>
            <wp:effectExtent l="0" t="0" r="762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25-v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697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93" w:rsidRDefault="00FB6993">
      <w:pPr>
        <w:pStyle w:val="a3"/>
        <w:rPr>
          <w:rFonts w:ascii="Times New Roman"/>
          <w:sz w:val="20"/>
        </w:rPr>
      </w:pPr>
    </w:p>
    <w:p w:rsidR="00FB6993" w:rsidRDefault="00FB6993">
      <w:pPr>
        <w:pStyle w:val="a3"/>
        <w:rPr>
          <w:rFonts w:ascii="Times New Roman"/>
          <w:sz w:val="20"/>
        </w:rPr>
      </w:pPr>
    </w:p>
    <w:p w:rsidR="00FB6993" w:rsidRDefault="00FB6993">
      <w:pPr>
        <w:pStyle w:val="a3"/>
        <w:rPr>
          <w:rFonts w:ascii="Times New Roman"/>
          <w:sz w:val="20"/>
        </w:rPr>
      </w:pPr>
    </w:p>
    <w:p w:rsidR="00FB6993" w:rsidRDefault="00FB6993">
      <w:pPr>
        <w:pStyle w:val="a3"/>
        <w:rPr>
          <w:rFonts w:ascii="Times New Roman"/>
          <w:sz w:val="20"/>
        </w:rPr>
      </w:pPr>
    </w:p>
    <w:p w:rsidR="00FB6993" w:rsidRDefault="00FB6993">
      <w:pPr>
        <w:pStyle w:val="a3"/>
        <w:rPr>
          <w:rFonts w:ascii="Times New Roman"/>
          <w:sz w:val="20"/>
        </w:rPr>
      </w:pPr>
    </w:p>
    <w:p w:rsidR="00D731ED" w:rsidRDefault="00D731E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FB6993" w:rsidRDefault="00FB6993">
      <w:pPr>
        <w:pStyle w:val="a3"/>
        <w:rPr>
          <w:rFonts w:ascii="Times New Roman"/>
          <w:sz w:val="20"/>
        </w:rPr>
      </w:pPr>
    </w:p>
    <w:p w:rsidR="00FB6993" w:rsidRDefault="00D731ED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7B87408D" wp14:editId="0EC4537E">
            <wp:extent cx="6117772" cy="3363686"/>
            <wp:effectExtent l="0" t="0" r="0" b="825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8" cstate="print"/>
                    <a:srcRect t="6135" b="14659"/>
                    <a:stretch/>
                  </pic:blipFill>
                  <pic:spPr bwMode="auto">
                    <a:xfrm>
                      <a:off x="0" y="0"/>
                      <a:ext cx="6139033" cy="337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993" w:rsidRDefault="00FB6993">
      <w:pPr>
        <w:pStyle w:val="a3"/>
        <w:rPr>
          <w:rFonts w:ascii="Times New Roman"/>
          <w:sz w:val="20"/>
        </w:rPr>
      </w:pPr>
    </w:p>
    <w:p w:rsidR="00FB6993" w:rsidRDefault="00FB6993">
      <w:pPr>
        <w:pStyle w:val="a3"/>
        <w:spacing w:before="66"/>
        <w:rPr>
          <w:rFonts w:ascii="Times New Roman"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4319"/>
      </w:tblGrid>
      <w:tr w:rsidR="00FB6993" w:rsidRPr="00D731ED" w:rsidTr="00D731ED">
        <w:trPr>
          <w:trHeight w:val="497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right="126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Категория</w:t>
            </w:r>
            <w:r w:rsidRPr="00D731ED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5"/>
                <w:sz w:val="24"/>
              </w:rPr>
              <w:t>ТС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3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pacing w:val="-5"/>
                <w:sz w:val="24"/>
              </w:rPr>
              <w:t>О4</w:t>
            </w:r>
          </w:p>
        </w:tc>
      </w:tr>
      <w:tr w:rsidR="00FB6993" w:rsidRPr="00D731ED" w:rsidTr="00D731ED">
        <w:trPr>
          <w:trHeight w:val="542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4" w:right="126"/>
              <w:rPr>
                <w:rFonts w:ascii="Arial" w:hAnsi="Arial" w:cs="Arial"/>
                <w:sz w:val="21"/>
              </w:rPr>
            </w:pPr>
            <w:r w:rsidRPr="00D731ED">
              <w:rPr>
                <w:rFonts w:ascii="Arial" w:hAnsi="Arial" w:cs="Arial"/>
                <w:color w:val="1D2128"/>
                <w:spacing w:val="-2"/>
                <w:sz w:val="21"/>
              </w:rPr>
              <w:t>Грузоподъемность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21</w:t>
            </w:r>
            <w:r w:rsidRPr="00D731ED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500</w:t>
            </w:r>
            <w:r w:rsidRPr="00D731E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5"/>
                <w:sz w:val="24"/>
              </w:rPr>
              <w:t>кг</w:t>
            </w:r>
          </w:p>
        </w:tc>
      </w:tr>
      <w:tr w:rsidR="00FB6993" w:rsidRPr="00D731ED" w:rsidTr="00D731ED">
        <w:trPr>
          <w:trHeight w:val="539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2" w:right="126"/>
              <w:rPr>
                <w:rFonts w:ascii="Arial" w:hAnsi="Arial" w:cs="Arial"/>
                <w:sz w:val="21"/>
              </w:rPr>
            </w:pPr>
            <w:r w:rsidRPr="00D731ED">
              <w:rPr>
                <w:rFonts w:ascii="Arial" w:hAnsi="Arial" w:cs="Arial"/>
                <w:color w:val="1D2128"/>
                <w:sz w:val="21"/>
              </w:rPr>
              <w:t>Собственная</w:t>
            </w:r>
            <w:r w:rsidRPr="00D731ED">
              <w:rPr>
                <w:rFonts w:ascii="Arial" w:hAnsi="Arial" w:cs="Arial"/>
                <w:color w:val="1D2128"/>
                <w:spacing w:val="-14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pacing w:val="-4"/>
                <w:sz w:val="21"/>
              </w:rPr>
              <w:t>масса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2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6</w:t>
            </w:r>
            <w:r w:rsidRPr="00D731ED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500</w:t>
            </w:r>
            <w:r w:rsidRPr="00D731E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кг</w:t>
            </w:r>
            <w:r w:rsidRPr="00D731E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(+/-</w:t>
            </w:r>
            <w:r w:rsidRPr="00D731ED">
              <w:rPr>
                <w:rFonts w:ascii="Arial" w:hAnsi="Arial" w:cs="Arial"/>
                <w:spacing w:val="-5"/>
                <w:sz w:val="24"/>
              </w:rPr>
              <w:t xml:space="preserve"> 3%)</w:t>
            </w:r>
          </w:p>
        </w:tc>
      </w:tr>
      <w:tr w:rsidR="00FB6993" w:rsidRPr="00D731ED" w:rsidTr="00D731ED">
        <w:trPr>
          <w:trHeight w:val="539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right="126"/>
              <w:rPr>
                <w:rFonts w:ascii="Arial" w:hAnsi="Arial" w:cs="Arial"/>
                <w:sz w:val="21"/>
              </w:rPr>
            </w:pPr>
            <w:r w:rsidRPr="00D731ED">
              <w:rPr>
                <w:rFonts w:ascii="Arial" w:hAnsi="Arial" w:cs="Arial"/>
                <w:color w:val="1D2128"/>
                <w:sz w:val="21"/>
              </w:rPr>
              <w:t>Нагрузка</w:t>
            </w:r>
            <w:r w:rsidRPr="00D731ED">
              <w:rPr>
                <w:rFonts w:ascii="Arial" w:hAnsi="Arial" w:cs="Arial"/>
                <w:color w:val="1D2128"/>
                <w:spacing w:val="-11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z w:val="21"/>
              </w:rPr>
              <w:t>на</w:t>
            </w:r>
            <w:r w:rsidRPr="00D731ED">
              <w:rPr>
                <w:rFonts w:ascii="Arial" w:hAnsi="Arial" w:cs="Arial"/>
                <w:color w:val="1D2128"/>
                <w:spacing w:val="-10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z w:val="21"/>
              </w:rPr>
              <w:t>осевой</w:t>
            </w:r>
            <w:r w:rsidRPr="00D731ED">
              <w:rPr>
                <w:rFonts w:ascii="Arial" w:hAnsi="Arial" w:cs="Arial"/>
                <w:color w:val="1D2128"/>
                <w:spacing w:val="-10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pacing w:val="-2"/>
                <w:sz w:val="21"/>
              </w:rPr>
              <w:t>агрегат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27</w:t>
            </w:r>
            <w:r w:rsidRPr="00D731ED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000</w:t>
            </w:r>
            <w:r w:rsidRPr="00D731E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5"/>
                <w:sz w:val="24"/>
              </w:rPr>
              <w:t>кг</w:t>
            </w:r>
          </w:p>
        </w:tc>
      </w:tr>
      <w:tr w:rsidR="00FB6993" w:rsidRPr="00D731ED" w:rsidTr="00D731ED">
        <w:trPr>
          <w:trHeight w:val="539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5" w:right="126"/>
              <w:rPr>
                <w:rFonts w:ascii="Arial" w:hAnsi="Arial" w:cs="Arial"/>
                <w:sz w:val="21"/>
              </w:rPr>
            </w:pPr>
            <w:r w:rsidRPr="00D731ED">
              <w:rPr>
                <w:rFonts w:ascii="Arial" w:hAnsi="Arial" w:cs="Arial"/>
                <w:color w:val="1D2128"/>
                <w:spacing w:val="-2"/>
                <w:sz w:val="21"/>
              </w:rPr>
              <w:t>Нагрузка</w:t>
            </w:r>
            <w:r w:rsidRPr="00D731ED">
              <w:rPr>
                <w:rFonts w:ascii="Arial" w:hAnsi="Arial" w:cs="Arial"/>
                <w:color w:val="1D2128"/>
                <w:spacing w:val="-4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pacing w:val="-2"/>
                <w:sz w:val="21"/>
              </w:rPr>
              <w:t>на</w:t>
            </w:r>
            <w:r w:rsidRPr="00D731ED">
              <w:rPr>
                <w:rFonts w:ascii="Arial" w:hAnsi="Arial" w:cs="Arial"/>
                <w:color w:val="1D2128"/>
                <w:spacing w:val="-5"/>
                <w:sz w:val="21"/>
              </w:rPr>
              <w:t xml:space="preserve"> СУ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3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1</w:t>
            </w:r>
            <w:r w:rsidRPr="00D731ED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000</w:t>
            </w:r>
            <w:r w:rsidRPr="00D731ED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5"/>
                <w:sz w:val="24"/>
              </w:rPr>
              <w:t>кг</w:t>
            </w:r>
          </w:p>
        </w:tc>
      </w:tr>
      <w:tr w:rsidR="00FB6993" w:rsidRPr="00D731ED" w:rsidTr="00D731ED">
        <w:trPr>
          <w:trHeight w:val="539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2" w:right="126"/>
              <w:rPr>
                <w:rFonts w:ascii="Arial" w:hAnsi="Arial" w:cs="Arial"/>
                <w:sz w:val="21"/>
              </w:rPr>
            </w:pPr>
            <w:r w:rsidRPr="00D731ED">
              <w:rPr>
                <w:rFonts w:ascii="Arial" w:hAnsi="Arial" w:cs="Arial"/>
                <w:color w:val="1D2128"/>
                <w:spacing w:val="-2"/>
                <w:sz w:val="21"/>
              </w:rPr>
              <w:t>Допустимая</w:t>
            </w:r>
            <w:r w:rsidRPr="00D731ED">
              <w:rPr>
                <w:rFonts w:ascii="Arial" w:hAnsi="Arial" w:cs="Arial"/>
                <w:color w:val="1D2128"/>
                <w:spacing w:val="-5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pacing w:val="-2"/>
                <w:sz w:val="21"/>
              </w:rPr>
              <w:t>полная</w:t>
            </w:r>
            <w:r w:rsidRPr="00D731ED">
              <w:rPr>
                <w:rFonts w:ascii="Arial" w:hAnsi="Arial" w:cs="Arial"/>
                <w:color w:val="1D2128"/>
                <w:spacing w:val="-7"/>
                <w:sz w:val="21"/>
              </w:rPr>
              <w:t xml:space="preserve"> </w:t>
            </w:r>
            <w:r w:rsidRPr="00D731ED">
              <w:rPr>
                <w:rFonts w:ascii="Arial" w:hAnsi="Arial" w:cs="Arial"/>
                <w:color w:val="1D2128"/>
                <w:spacing w:val="-4"/>
                <w:sz w:val="21"/>
              </w:rPr>
              <w:t>масса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28</w:t>
            </w:r>
            <w:r w:rsidRPr="00D731ED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000</w:t>
            </w:r>
            <w:r w:rsidRPr="00D731E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5"/>
                <w:sz w:val="24"/>
              </w:rPr>
              <w:t>кг</w:t>
            </w:r>
          </w:p>
        </w:tc>
      </w:tr>
      <w:tr w:rsidR="00FB6993" w:rsidRPr="00D731ED" w:rsidTr="00D731ED">
        <w:trPr>
          <w:trHeight w:val="539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1" w:right="126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Объем</w:t>
            </w:r>
            <w:r w:rsidRPr="00D731ED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2"/>
                <w:sz w:val="24"/>
              </w:rPr>
              <w:t>кузова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2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16</w:t>
            </w:r>
            <w:r w:rsidRPr="00D731E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5"/>
                <w:sz w:val="24"/>
              </w:rPr>
              <w:t>м</w:t>
            </w:r>
            <w:r w:rsidRPr="00D731ED">
              <w:rPr>
                <w:rFonts w:ascii="Arial" w:hAnsi="Arial" w:cs="Arial"/>
                <w:spacing w:val="-5"/>
                <w:sz w:val="24"/>
                <w:vertAlign w:val="superscript"/>
              </w:rPr>
              <w:t>3</w:t>
            </w:r>
          </w:p>
        </w:tc>
      </w:tr>
      <w:tr w:rsidR="00FB6993" w:rsidRPr="00D731ED" w:rsidTr="00D731ED">
        <w:trPr>
          <w:trHeight w:val="542"/>
        </w:trPr>
        <w:tc>
          <w:tcPr>
            <w:tcW w:w="2758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1" w:right="126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z w:val="24"/>
              </w:rPr>
              <w:t>Угол</w:t>
            </w:r>
            <w:r w:rsidRPr="00D731ED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z w:val="24"/>
              </w:rPr>
              <w:t>опрокидывания</w:t>
            </w:r>
            <w:r w:rsidRPr="00D731ED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D731ED">
              <w:rPr>
                <w:rFonts w:ascii="Arial" w:hAnsi="Arial" w:cs="Arial"/>
                <w:spacing w:val="-2"/>
                <w:sz w:val="24"/>
              </w:rPr>
              <w:t>кузова</w:t>
            </w:r>
          </w:p>
        </w:tc>
        <w:tc>
          <w:tcPr>
            <w:tcW w:w="2242" w:type="pct"/>
            <w:shd w:val="clear" w:color="auto" w:fill="auto"/>
          </w:tcPr>
          <w:p w:rsidR="00FB6993" w:rsidRPr="00D731ED" w:rsidRDefault="000960BA" w:rsidP="00D731ED">
            <w:pPr>
              <w:pStyle w:val="TableParagraph"/>
              <w:spacing w:before="120" w:after="120"/>
              <w:ind w:left="1"/>
              <w:rPr>
                <w:rFonts w:ascii="Arial" w:hAnsi="Arial" w:cs="Arial"/>
                <w:sz w:val="24"/>
              </w:rPr>
            </w:pPr>
            <w:r w:rsidRPr="00D731ED">
              <w:rPr>
                <w:rFonts w:ascii="Arial" w:hAnsi="Arial" w:cs="Arial"/>
                <w:spacing w:val="-5"/>
                <w:sz w:val="24"/>
              </w:rPr>
              <w:t>52º</w:t>
            </w:r>
          </w:p>
        </w:tc>
      </w:tr>
    </w:tbl>
    <w:p w:rsidR="00D731ED" w:rsidRDefault="00D731ED">
      <w:pPr>
        <w:pStyle w:val="a3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33C9225F" wp14:editId="4638755F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019800" cy="1861185"/>
            <wp:effectExtent l="0" t="0" r="0" b="5715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1ED" w:rsidRDefault="00D731ED">
      <w:pPr>
        <w:pStyle w:val="a3"/>
        <w:ind w:left="114"/>
        <w:rPr>
          <w:rFonts w:ascii="Times New Roman"/>
          <w:sz w:val="20"/>
        </w:rPr>
      </w:pPr>
    </w:p>
    <w:p w:rsidR="00FB6993" w:rsidRDefault="00FB6993">
      <w:pPr>
        <w:pStyle w:val="a3"/>
        <w:ind w:left="114"/>
        <w:rPr>
          <w:rFonts w:ascii="Times New Roman"/>
          <w:sz w:val="20"/>
        </w:rPr>
      </w:pPr>
    </w:p>
    <w:p w:rsidR="00D731ED" w:rsidRDefault="00D731E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FB6993" w:rsidRDefault="000960BA" w:rsidP="00D731ED">
      <w:pPr>
        <w:pStyle w:val="7"/>
      </w:pPr>
      <w:r w:rsidRPr="00D731ED">
        <w:lastRenderedPageBreak/>
        <w:t>Конструкция шасси: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Сварная ко</w:t>
      </w:r>
      <w:r w:rsidR="00D731ED">
        <w:rPr>
          <w:rFonts w:eastAsia="Calibri"/>
          <w:position w:val="1"/>
          <w:sz w:val="18"/>
          <w:szCs w:val="18"/>
        </w:rPr>
        <w:t>нструкция из продольных и попе</w:t>
      </w:r>
      <w:r w:rsidRPr="00D731ED">
        <w:rPr>
          <w:rFonts w:eastAsia="Calibri"/>
          <w:position w:val="1"/>
          <w:sz w:val="18"/>
          <w:szCs w:val="18"/>
        </w:rPr>
        <w:t>речных бало</w:t>
      </w:r>
      <w:r w:rsidR="00D731ED">
        <w:rPr>
          <w:rFonts w:eastAsia="Calibri"/>
          <w:position w:val="1"/>
          <w:sz w:val="18"/>
          <w:szCs w:val="18"/>
        </w:rPr>
        <w:t>к, изготовленных из высококаче</w:t>
      </w:r>
      <w:r w:rsidRPr="00D731ED">
        <w:rPr>
          <w:rFonts w:eastAsia="Calibri"/>
          <w:position w:val="1"/>
          <w:sz w:val="18"/>
          <w:szCs w:val="18"/>
        </w:rPr>
        <w:t xml:space="preserve">ственной стали S500, предназначенной для </w:t>
      </w:r>
      <w:r w:rsidR="00D731ED">
        <w:rPr>
          <w:rFonts w:eastAsia="Calibri"/>
          <w:position w:val="1"/>
          <w:sz w:val="18"/>
          <w:szCs w:val="18"/>
        </w:rPr>
        <w:t>ис</w:t>
      </w:r>
      <w:r w:rsidRPr="00D731ED">
        <w:rPr>
          <w:rFonts w:eastAsia="Calibri"/>
          <w:position w:val="1"/>
          <w:sz w:val="18"/>
          <w:szCs w:val="18"/>
        </w:rPr>
        <w:t>пользования в температурном диапазоне -70 + 40</w:t>
      </w:r>
      <w:r w:rsidRPr="00D731ED">
        <w:rPr>
          <w:rFonts w:eastAsia="Calibri"/>
          <w:position w:val="1"/>
          <w:sz w:val="18"/>
          <w:szCs w:val="18"/>
          <w:vertAlign w:val="superscript"/>
        </w:rPr>
        <w:t>о</w:t>
      </w:r>
      <w:r w:rsidRPr="00D731ED">
        <w:rPr>
          <w:rFonts w:eastAsia="Calibri"/>
          <w:position w:val="1"/>
          <w:sz w:val="18"/>
          <w:szCs w:val="18"/>
        </w:rPr>
        <w:t>С.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Центральное (жёсткое, не поворотное) </w:t>
      </w:r>
      <w:r w:rsidR="00D731ED">
        <w:rPr>
          <w:rFonts w:eastAsia="Calibri"/>
          <w:position w:val="1"/>
          <w:sz w:val="18"/>
          <w:szCs w:val="18"/>
        </w:rPr>
        <w:t>распо</w:t>
      </w:r>
      <w:r w:rsidRPr="00D731ED">
        <w:rPr>
          <w:rFonts w:eastAsia="Calibri"/>
          <w:position w:val="1"/>
          <w:sz w:val="18"/>
          <w:szCs w:val="18"/>
        </w:rPr>
        <w:t>ложение дышла.</w:t>
      </w:r>
    </w:p>
    <w:p w:rsidR="00D731ED" w:rsidRDefault="00DB7622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>
        <w:rPr>
          <w:rFonts w:eastAsia="Calibri"/>
          <w:position w:val="1"/>
          <w:sz w:val="18"/>
          <w:szCs w:val="18"/>
        </w:rPr>
        <w:t>Дышло расположено по центру.</w:t>
      </w:r>
    </w:p>
    <w:p w:rsidR="00D731ED" w:rsidRDefault="00DB7622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>
        <w:rPr>
          <w:rFonts w:eastAsia="Calibri"/>
          <w:position w:val="1"/>
          <w:sz w:val="18"/>
          <w:szCs w:val="18"/>
        </w:rPr>
        <w:t>Длина дышла не регулируется.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Диаметр сцепной петли 57,5 мм.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Два боковых защитных приспособления в </w:t>
      </w:r>
      <w:r w:rsidR="00D731ED">
        <w:rPr>
          <w:rFonts w:eastAsia="Calibri"/>
          <w:position w:val="1"/>
          <w:sz w:val="18"/>
          <w:szCs w:val="18"/>
        </w:rPr>
        <w:t>соот</w:t>
      </w:r>
      <w:r w:rsidRPr="00D731ED">
        <w:rPr>
          <w:rFonts w:eastAsia="Calibri"/>
          <w:position w:val="1"/>
          <w:sz w:val="18"/>
          <w:szCs w:val="18"/>
        </w:rPr>
        <w:t>ветствии с Правилами ЕЭК ООН № 73.00.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Задний защитный брус в соответствии с </w:t>
      </w:r>
      <w:r w:rsidR="00D731ED">
        <w:rPr>
          <w:rFonts w:eastAsia="Calibri"/>
          <w:position w:val="1"/>
          <w:sz w:val="18"/>
          <w:szCs w:val="18"/>
        </w:rPr>
        <w:t>Пра</w:t>
      </w:r>
      <w:r w:rsidRPr="00D731ED">
        <w:rPr>
          <w:rFonts w:eastAsia="Calibri"/>
          <w:position w:val="1"/>
          <w:sz w:val="18"/>
          <w:szCs w:val="18"/>
        </w:rPr>
        <w:t>вилами ЕЭК ООН № 58.01.</w:t>
      </w:r>
    </w:p>
    <w:p w:rsid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Два противооткатных упора с </w:t>
      </w:r>
      <w:r w:rsidR="00DB7622">
        <w:rPr>
          <w:rFonts w:eastAsia="Calibri"/>
          <w:position w:val="1"/>
          <w:sz w:val="18"/>
          <w:szCs w:val="18"/>
        </w:rPr>
        <w:t>держателями.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Кронштейн с держателем запасного колеса.</w:t>
      </w:r>
    </w:p>
    <w:p w:rsidR="00FB6993" w:rsidRPr="00DB7622" w:rsidRDefault="000960BA" w:rsidP="00CC63A8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Электронная пневматическая система TEBS-E -</w:t>
      </w:r>
      <w:r w:rsidR="00DB7622" w:rsidRPr="00DB7622">
        <w:rPr>
          <w:rFonts w:eastAsia="Calibri"/>
          <w:position w:val="1"/>
          <w:sz w:val="18"/>
          <w:szCs w:val="18"/>
        </w:rPr>
        <w:t xml:space="preserve"> </w:t>
      </w:r>
      <w:r w:rsidR="00DB7622">
        <w:rPr>
          <w:rFonts w:eastAsia="Calibri"/>
          <w:position w:val="1"/>
          <w:sz w:val="18"/>
          <w:szCs w:val="18"/>
        </w:rPr>
        <w:t>в</w:t>
      </w:r>
      <w:r w:rsidRPr="00DB7622">
        <w:rPr>
          <w:rFonts w:eastAsia="Calibri"/>
          <w:position w:val="1"/>
          <w:sz w:val="18"/>
          <w:szCs w:val="18"/>
        </w:rPr>
        <w:t>ысокая эффективность торможения.</w:t>
      </w:r>
    </w:p>
    <w:p w:rsidR="00D731ED" w:rsidRPr="00D731ED" w:rsidRDefault="00D731ED" w:rsidP="00D731ED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Pr="00D731ED" w:rsidRDefault="000960BA" w:rsidP="00D731ED">
      <w:pPr>
        <w:pStyle w:val="7"/>
      </w:pPr>
      <w:r w:rsidRPr="00D731ED">
        <w:t>Осевой агрегат: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Производитель: BPW.</w:t>
      </w:r>
    </w:p>
    <w:p w:rsidR="00FB6993" w:rsidRPr="00D731ED" w:rsidRDefault="000960BA" w:rsidP="00A37148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В усиленном исполнении грузоподъёмность:</w:t>
      </w:r>
      <w:r w:rsidR="00D731ED" w:rsidRPr="00D731ED">
        <w:rPr>
          <w:rFonts w:eastAsia="Calibri"/>
          <w:position w:val="1"/>
          <w:sz w:val="18"/>
          <w:szCs w:val="18"/>
        </w:rPr>
        <w:t xml:space="preserve"> </w:t>
      </w:r>
      <w:r w:rsidRPr="00D731ED">
        <w:rPr>
          <w:rFonts w:eastAsia="Calibri"/>
          <w:position w:val="1"/>
          <w:sz w:val="18"/>
          <w:szCs w:val="18"/>
        </w:rPr>
        <w:t>9000 кг.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Тип подвески: пневматическая.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Первая и третья ось оснащены механизмами подъема оси. Подъем автоматический.</w:t>
      </w:r>
    </w:p>
    <w:p w:rsid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Тормозной механизм барабанного </w:t>
      </w:r>
      <w:r w:rsidR="00D731ED">
        <w:rPr>
          <w:rFonts w:eastAsia="Calibri"/>
          <w:position w:val="1"/>
          <w:sz w:val="18"/>
          <w:szCs w:val="18"/>
        </w:rPr>
        <w:t>типа.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Колесная колея - 2040 мм</w:t>
      </w:r>
      <w:r w:rsidR="00D731ED">
        <w:rPr>
          <w:rFonts w:eastAsia="Calibri"/>
          <w:position w:val="1"/>
          <w:sz w:val="18"/>
          <w:szCs w:val="18"/>
        </w:rPr>
        <w:t>.</w:t>
      </w:r>
    </w:p>
    <w:p w:rsid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Рессорная колея </w:t>
      </w:r>
      <w:r w:rsidR="00D731ED">
        <w:rPr>
          <w:rFonts w:eastAsia="Calibri"/>
          <w:position w:val="1"/>
          <w:sz w:val="18"/>
          <w:szCs w:val="18"/>
        </w:rPr>
        <w:t>–</w:t>
      </w:r>
      <w:r w:rsidRPr="00D731ED">
        <w:rPr>
          <w:rFonts w:eastAsia="Calibri"/>
          <w:position w:val="1"/>
          <w:sz w:val="18"/>
          <w:szCs w:val="18"/>
        </w:rPr>
        <w:t xml:space="preserve"> 1300</w:t>
      </w:r>
      <w:r w:rsidR="00D731ED">
        <w:rPr>
          <w:rFonts w:eastAsia="Calibri"/>
          <w:position w:val="1"/>
          <w:sz w:val="18"/>
          <w:szCs w:val="18"/>
        </w:rPr>
        <w:t xml:space="preserve"> мм.</w:t>
      </w:r>
    </w:p>
    <w:p w:rsidR="00D731ED" w:rsidRDefault="00D731ED" w:rsidP="00D731ED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Pr="00D731ED" w:rsidRDefault="000960BA" w:rsidP="00D731ED">
      <w:pPr>
        <w:pStyle w:val="7"/>
      </w:pPr>
      <w:r w:rsidRPr="00D731ED">
        <w:t>Колеса и шины: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7 колес на стальных дисках (включая 1 </w:t>
      </w:r>
      <w:r w:rsidR="00D731ED">
        <w:rPr>
          <w:rFonts w:eastAsia="Calibri"/>
          <w:position w:val="1"/>
          <w:sz w:val="18"/>
          <w:szCs w:val="18"/>
        </w:rPr>
        <w:t>запасное).</w:t>
      </w:r>
    </w:p>
    <w:p w:rsidR="00FB6993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 xml:space="preserve">Шины 385/65R22,5 </w:t>
      </w:r>
      <w:r w:rsidR="00DB7622">
        <w:rPr>
          <w:rFonts w:eastAsia="Calibri"/>
          <w:position w:val="1"/>
          <w:sz w:val="18"/>
          <w:szCs w:val="18"/>
          <w:lang w:val="en-US"/>
        </w:rPr>
        <w:t>CORDIANT PROFESSIONAL</w:t>
      </w:r>
      <w:r w:rsidR="00D731ED">
        <w:rPr>
          <w:rFonts w:eastAsia="Calibri"/>
          <w:position w:val="1"/>
          <w:sz w:val="18"/>
          <w:szCs w:val="18"/>
        </w:rPr>
        <w:t>.</w:t>
      </w:r>
    </w:p>
    <w:p w:rsidR="00D731ED" w:rsidRPr="00D731ED" w:rsidRDefault="00D731ED" w:rsidP="00D731ED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Default="000960BA" w:rsidP="00D731ED">
      <w:pPr>
        <w:pStyle w:val="7"/>
      </w:pPr>
      <w:r w:rsidRPr="00D731ED">
        <w:t>Кузов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Самосвальный кузов</w:t>
      </w:r>
      <w:r w:rsidR="00DB7622" w:rsidRPr="00DB7622">
        <w:rPr>
          <w:rFonts w:eastAsia="Calibri"/>
          <w:position w:val="1"/>
          <w:sz w:val="18"/>
          <w:szCs w:val="18"/>
        </w:rPr>
        <w:t xml:space="preserve"> </w:t>
      </w:r>
      <w:r w:rsidR="00DB7622">
        <w:rPr>
          <w:rFonts w:eastAsia="Calibri"/>
          <w:position w:val="1"/>
          <w:sz w:val="18"/>
          <w:szCs w:val="18"/>
          <w:lang w:val="en-US"/>
        </w:rPr>
        <w:t>GRANDER</w:t>
      </w:r>
      <w:r w:rsidRPr="00D731ED">
        <w:rPr>
          <w:rFonts w:eastAsia="Calibri"/>
          <w:position w:val="1"/>
          <w:sz w:val="18"/>
          <w:szCs w:val="18"/>
        </w:rPr>
        <w:t xml:space="preserve"> прямоугольной формы.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Изготовлен из высокопрочной стали. Толщина пола: 8 мм.</w:t>
      </w:r>
    </w:p>
    <w:p w:rsidR="00FB6993" w:rsidRPr="00D731ED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Толщина боковых стенок, передней стенки и заднего откидного борта: 6 мм.</w:t>
      </w:r>
    </w:p>
    <w:p w:rsidR="00FB6993" w:rsidRDefault="000960BA" w:rsidP="00D731ED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731ED">
        <w:rPr>
          <w:rFonts w:eastAsia="Calibri"/>
          <w:position w:val="1"/>
          <w:sz w:val="18"/>
          <w:szCs w:val="18"/>
        </w:rPr>
        <w:t>Откидной задний борт механического действия с авто</w:t>
      </w:r>
      <w:r w:rsidR="00D731ED">
        <w:rPr>
          <w:rFonts w:eastAsia="Calibri"/>
          <w:position w:val="1"/>
          <w:sz w:val="18"/>
          <w:szCs w:val="18"/>
        </w:rPr>
        <w:t>матическим запорным устройством.</w:t>
      </w:r>
    </w:p>
    <w:p w:rsidR="00D731ED" w:rsidRPr="00D731ED" w:rsidRDefault="00D731ED" w:rsidP="00D731ED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Default="000960BA" w:rsidP="00D731ED">
      <w:pPr>
        <w:pStyle w:val="7"/>
      </w:pPr>
      <w:r>
        <w:t>Тормозная</w:t>
      </w:r>
      <w:r w:rsidRPr="00D731ED">
        <w:t xml:space="preserve"> система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Пневматическая тормозная система WABCO в соответствии с директивами ECE R13.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Тормозные камеры мембранного типа.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Разъем по нормам ISO7638 (Кабель питания ABS/EBS).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Разъемы для подключения PALM.</w:t>
      </w:r>
    </w:p>
    <w:p w:rsidR="00734D17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Электронная пневматическая система TEBS-E. Обеспечивает высокую эффективность </w:t>
      </w:r>
      <w:r w:rsidR="00734D17">
        <w:rPr>
          <w:rFonts w:eastAsia="Calibri"/>
          <w:position w:val="1"/>
          <w:sz w:val="18"/>
          <w:szCs w:val="18"/>
        </w:rPr>
        <w:t>тормо</w:t>
      </w:r>
      <w:r w:rsidRPr="00DB7622">
        <w:rPr>
          <w:rFonts w:eastAsia="Calibri"/>
          <w:position w:val="1"/>
          <w:sz w:val="18"/>
          <w:szCs w:val="18"/>
        </w:rPr>
        <w:t xml:space="preserve">жения. 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bookmarkStart w:id="0" w:name="_GoBack"/>
      <w:bookmarkEnd w:id="0"/>
      <w:r w:rsidRPr="00DB7622">
        <w:rPr>
          <w:rFonts w:eastAsia="Calibri"/>
          <w:position w:val="1"/>
          <w:sz w:val="18"/>
          <w:szCs w:val="18"/>
        </w:rPr>
        <w:lastRenderedPageBreak/>
        <w:t>Система RSS обеспечивает защиту от опрокидывания, складывания и заноса.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Система ABS для защиты от блокировки колес</w:t>
      </w:r>
      <w:r w:rsidR="00DB7622">
        <w:rPr>
          <w:rFonts w:eastAsia="Calibri"/>
          <w:position w:val="1"/>
          <w:sz w:val="18"/>
          <w:szCs w:val="18"/>
        </w:rPr>
        <w:t>.</w:t>
      </w:r>
    </w:p>
    <w:p w:rsidR="00FB6993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Два противооткатных башмака на собственном креплении к раме.</w:t>
      </w:r>
    </w:p>
    <w:p w:rsidR="00DB7622" w:rsidRPr="00DB7622" w:rsidRDefault="00DB7622" w:rsidP="00DB7622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Default="000960BA" w:rsidP="00D731ED">
      <w:pPr>
        <w:pStyle w:val="7"/>
      </w:pPr>
      <w:r w:rsidRPr="00D731ED">
        <w:t>Электрооборудование:</w:t>
      </w:r>
    </w:p>
    <w:p w:rsid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Рабочее напряжение 24 V. Взрывобезопасное исполнение. 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Полная изоляция разъемов.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Соединительные кабели с тягачом.</w:t>
      </w:r>
    </w:p>
    <w:p w:rsidR="00FB6993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Светотехника полностью диодная европейского производства: </w:t>
      </w:r>
      <w:r w:rsidR="00DB7622">
        <w:rPr>
          <w:rFonts w:eastAsia="Calibri"/>
          <w:position w:val="1"/>
          <w:sz w:val="18"/>
          <w:szCs w:val="18"/>
          <w:lang w:val="en-US"/>
        </w:rPr>
        <w:t>ERMAX</w:t>
      </w:r>
      <w:r w:rsidRPr="00DB7622">
        <w:rPr>
          <w:rFonts w:eastAsia="Calibri"/>
          <w:position w:val="1"/>
          <w:sz w:val="18"/>
          <w:szCs w:val="18"/>
        </w:rPr>
        <w:t xml:space="preserve">, </w:t>
      </w:r>
      <w:r w:rsidR="00DB7622">
        <w:rPr>
          <w:rFonts w:eastAsia="Calibri"/>
          <w:position w:val="1"/>
          <w:sz w:val="18"/>
          <w:szCs w:val="18"/>
          <w:lang w:val="en-US"/>
        </w:rPr>
        <w:t>ASPOEK</w:t>
      </w:r>
      <w:r w:rsidRPr="00DB7622">
        <w:rPr>
          <w:rFonts w:eastAsia="Calibri"/>
          <w:position w:val="1"/>
          <w:sz w:val="18"/>
          <w:szCs w:val="18"/>
        </w:rPr>
        <w:t xml:space="preserve">, </w:t>
      </w:r>
      <w:r w:rsidR="00DB7622">
        <w:rPr>
          <w:rFonts w:eastAsia="Calibri"/>
          <w:position w:val="1"/>
          <w:sz w:val="18"/>
          <w:szCs w:val="18"/>
          <w:lang w:val="en-US"/>
        </w:rPr>
        <w:t>SANEL</w:t>
      </w:r>
      <w:r w:rsidR="00DB7622">
        <w:rPr>
          <w:rFonts w:eastAsia="Calibri"/>
          <w:position w:val="1"/>
          <w:sz w:val="18"/>
          <w:szCs w:val="18"/>
        </w:rPr>
        <w:t xml:space="preserve"> или на вы</w:t>
      </w:r>
      <w:r w:rsidRPr="00DB7622">
        <w:rPr>
          <w:rFonts w:eastAsia="Calibri"/>
          <w:position w:val="1"/>
          <w:sz w:val="18"/>
          <w:szCs w:val="18"/>
        </w:rPr>
        <w:t>бор производителя.</w:t>
      </w:r>
    </w:p>
    <w:p w:rsidR="00DB7622" w:rsidRPr="00DB7622" w:rsidRDefault="00DB7622" w:rsidP="00DB7622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Default="000960BA" w:rsidP="00D731ED">
      <w:pPr>
        <w:pStyle w:val="7"/>
      </w:pPr>
      <w:r>
        <w:t>Боковое</w:t>
      </w:r>
      <w:r w:rsidRPr="00D731ED">
        <w:t xml:space="preserve"> </w:t>
      </w:r>
      <w:r>
        <w:t>защитное</w:t>
      </w:r>
      <w:r w:rsidRPr="00D731ED">
        <w:t xml:space="preserve"> </w:t>
      </w:r>
      <w:r>
        <w:t xml:space="preserve">устройство </w:t>
      </w:r>
      <w:r w:rsidRPr="00D731ED">
        <w:t>(БЗУ):</w:t>
      </w:r>
    </w:p>
    <w:p w:rsidR="00FB6993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Изготовлено в соответствии с правилами ЕЭК ООН №73. Имеет собственное крепление к нижней полке лонжерона, устанавливается на подвесных поперечинах. Благодаря откидным кронштейнам БЗУ можно поднять на 90 </w:t>
      </w:r>
      <w:r w:rsidR="00DB7622">
        <w:rPr>
          <w:rFonts w:eastAsia="Calibri"/>
          <w:position w:val="1"/>
          <w:sz w:val="18"/>
          <w:szCs w:val="18"/>
        </w:rPr>
        <w:t>граду</w:t>
      </w:r>
      <w:r w:rsidRPr="00DB7622">
        <w:rPr>
          <w:rFonts w:eastAsia="Calibri"/>
          <w:position w:val="1"/>
          <w:sz w:val="18"/>
          <w:szCs w:val="18"/>
        </w:rPr>
        <w:t>сов и зафиксировать в этом положении, чтобы достать или установить запасное колесо.</w:t>
      </w:r>
    </w:p>
    <w:p w:rsidR="00DB7622" w:rsidRPr="00DB7622" w:rsidRDefault="00DB7622" w:rsidP="00DB7622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Default="000960BA" w:rsidP="00D731ED">
      <w:pPr>
        <w:pStyle w:val="7"/>
      </w:pPr>
      <w:r w:rsidRPr="00D731ED">
        <w:t>Гидравлика: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Полный комплект гидрооборудования HYVA. Трубоп</w:t>
      </w:r>
      <w:r w:rsidR="00DB7622">
        <w:rPr>
          <w:rFonts w:eastAsia="Calibri"/>
          <w:position w:val="1"/>
          <w:sz w:val="18"/>
          <w:szCs w:val="18"/>
        </w:rPr>
        <w:t>роводы защищены мягкой оплеткой.</w:t>
      </w:r>
    </w:p>
    <w:p w:rsidR="00FB6993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Телескопический цилиндр HYVA, </w:t>
      </w:r>
      <w:r w:rsidR="00DB7622">
        <w:rPr>
          <w:rFonts w:eastAsia="Calibri"/>
          <w:position w:val="1"/>
          <w:sz w:val="18"/>
          <w:szCs w:val="18"/>
        </w:rPr>
        <w:t>расположе</w:t>
      </w:r>
      <w:r w:rsidRPr="00DB7622">
        <w:rPr>
          <w:rFonts w:eastAsia="Calibri"/>
          <w:position w:val="1"/>
          <w:sz w:val="18"/>
          <w:szCs w:val="18"/>
        </w:rPr>
        <w:t>ние</w:t>
      </w:r>
      <w:r w:rsidR="00DB7622">
        <w:rPr>
          <w:rFonts w:eastAsia="Calibri"/>
          <w:position w:val="1"/>
          <w:sz w:val="18"/>
          <w:szCs w:val="18"/>
        </w:rPr>
        <w:t xml:space="preserve"> под кузовом.</w:t>
      </w:r>
    </w:p>
    <w:p w:rsidR="00DB7622" w:rsidRPr="00DB7622" w:rsidRDefault="00DB7622" w:rsidP="00DB7622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Pr="00DB7622" w:rsidRDefault="000960BA" w:rsidP="00DB7622">
      <w:pPr>
        <w:pStyle w:val="7"/>
      </w:pPr>
      <w:r w:rsidRPr="00DB7622">
        <w:t>Прочее оборудование:</w:t>
      </w:r>
      <w:r w:rsidR="00DB7622" w:rsidRPr="00DB7622">
        <w:t xml:space="preserve"> </w:t>
      </w:r>
    </w:p>
    <w:p w:rsidR="00FB6993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Тент на кузове.</w:t>
      </w:r>
    </w:p>
    <w:p w:rsidR="00DB7622" w:rsidRPr="00DB7622" w:rsidRDefault="00DB7622" w:rsidP="00DB7622">
      <w:pPr>
        <w:pStyle w:val="a4"/>
        <w:autoSpaceDE/>
        <w:autoSpaceDN/>
        <w:spacing w:before="0" w:after="120"/>
        <w:ind w:left="357" w:right="108" w:firstLine="0"/>
        <w:jc w:val="both"/>
        <w:rPr>
          <w:rFonts w:eastAsia="Calibri"/>
          <w:position w:val="1"/>
          <w:sz w:val="18"/>
          <w:szCs w:val="18"/>
        </w:rPr>
      </w:pPr>
    </w:p>
    <w:p w:rsidR="00FB6993" w:rsidRDefault="000960BA" w:rsidP="00D731ED">
      <w:pPr>
        <w:pStyle w:val="7"/>
      </w:pPr>
      <w:r w:rsidRPr="00D731ED">
        <w:t>Окраска: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Перед покраской все элементы кузова и </w:t>
      </w:r>
      <w:r w:rsidR="00DB7622">
        <w:rPr>
          <w:rFonts w:eastAsia="Calibri"/>
          <w:position w:val="1"/>
          <w:sz w:val="18"/>
          <w:szCs w:val="18"/>
        </w:rPr>
        <w:t>над</w:t>
      </w:r>
      <w:r w:rsidRPr="00DB7622">
        <w:rPr>
          <w:rFonts w:eastAsia="Calibri"/>
          <w:position w:val="1"/>
          <w:sz w:val="18"/>
          <w:szCs w:val="18"/>
        </w:rPr>
        <w:t xml:space="preserve">рамника </w:t>
      </w:r>
      <w:r w:rsidR="00DB7622">
        <w:rPr>
          <w:rFonts w:eastAsia="Calibri"/>
          <w:position w:val="1"/>
          <w:sz w:val="18"/>
          <w:szCs w:val="18"/>
        </w:rPr>
        <w:t>подвергаются дробеструйной обработке.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Все сварные швы герметизируются, что </w:t>
      </w:r>
      <w:r w:rsidR="00DB7622">
        <w:rPr>
          <w:rFonts w:eastAsia="Calibri"/>
          <w:position w:val="1"/>
          <w:sz w:val="18"/>
          <w:szCs w:val="18"/>
        </w:rPr>
        <w:t>исклю</w:t>
      </w:r>
      <w:r w:rsidRPr="00DB7622">
        <w:rPr>
          <w:rFonts w:eastAsia="Calibri"/>
          <w:position w:val="1"/>
          <w:sz w:val="18"/>
          <w:szCs w:val="18"/>
        </w:rPr>
        <w:t>чает попад</w:t>
      </w:r>
      <w:r w:rsidR="00DB7622">
        <w:rPr>
          <w:rFonts w:eastAsia="Calibri"/>
          <w:position w:val="1"/>
          <w:sz w:val="18"/>
          <w:szCs w:val="18"/>
        </w:rPr>
        <w:t>ание влаги и появления коррозии.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 xml:space="preserve">Грунтование </w:t>
      </w:r>
      <w:r w:rsidR="00DB7622">
        <w:rPr>
          <w:rFonts w:eastAsia="Calibri"/>
          <w:position w:val="1"/>
          <w:sz w:val="18"/>
          <w:szCs w:val="18"/>
        </w:rPr>
        <w:t>поверхностей.</w:t>
      </w:r>
    </w:p>
    <w:p w:rsidR="00FB6993" w:rsidRPr="00DB7622" w:rsidRDefault="000960BA" w:rsidP="00DB7622">
      <w:pPr>
        <w:pStyle w:val="a4"/>
        <w:numPr>
          <w:ilvl w:val="0"/>
          <w:numId w:val="2"/>
        </w:numPr>
        <w:autoSpaceDE/>
        <w:autoSpaceDN/>
        <w:spacing w:before="0" w:after="120"/>
        <w:ind w:left="357" w:right="108" w:hanging="357"/>
        <w:jc w:val="both"/>
        <w:rPr>
          <w:rFonts w:eastAsia="Calibri"/>
          <w:position w:val="1"/>
          <w:sz w:val="18"/>
          <w:szCs w:val="18"/>
        </w:rPr>
      </w:pPr>
      <w:r w:rsidRPr="00DB7622">
        <w:rPr>
          <w:rFonts w:eastAsia="Calibri"/>
          <w:position w:val="1"/>
          <w:sz w:val="18"/>
          <w:szCs w:val="18"/>
        </w:rPr>
        <w:t>Окраска грунт-эмалью 110-130 микрон.</w:t>
      </w:r>
    </w:p>
    <w:p w:rsidR="00DB7622" w:rsidRPr="00DB7622" w:rsidRDefault="00DB7622" w:rsidP="00DB7622">
      <w:pPr>
        <w:rPr>
          <w:rFonts w:ascii="Arial" w:hAnsi="Arial" w:cs="Arial"/>
          <w:b/>
        </w:rPr>
      </w:pPr>
    </w:p>
    <w:p w:rsidR="00F0397A" w:rsidRPr="00DB7622" w:rsidRDefault="00DB7622" w:rsidP="00DB7622">
      <w:pPr>
        <w:rPr>
          <w:rFonts w:ascii="Arial" w:hAnsi="Arial" w:cs="Arial"/>
          <w:b/>
        </w:rPr>
      </w:pPr>
      <w:r w:rsidRPr="00DB7622">
        <w:rPr>
          <w:rFonts w:ascii="Arial" w:hAnsi="Arial" w:cs="Arial"/>
          <w:b/>
        </w:rPr>
        <w:t>VIN</w:t>
      </w:r>
      <w:r w:rsidR="00F0397A" w:rsidRPr="00DB7622">
        <w:rPr>
          <w:rFonts w:ascii="Arial" w:hAnsi="Arial" w:cs="Arial"/>
          <w:b/>
        </w:rPr>
        <w:t xml:space="preserve"> EC8VTR325R0000001</w:t>
      </w:r>
    </w:p>
    <w:p w:rsidR="00DB7622" w:rsidRPr="00DB7622" w:rsidRDefault="00DB7622" w:rsidP="00DB7622">
      <w:pPr>
        <w:rPr>
          <w:rFonts w:ascii="Arial" w:hAnsi="Arial" w:cs="Arial"/>
          <w:b/>
        </w:rPr>
      </w:pPr>
      <w:r w:rsidRPr="00DB7622">
        <w:rPr>
          <w:rFonts w:ascii="Arial" w:hAnsi="Arial" w:cs="Arial"/>
          <w:b/>
        </w:rPr>
        <w:t xml:space="preserve">Срок поставки: </w:t>
      </w:r>
      <w:r>
        <w:rPr>
          <w:rFonts w:ascii="Arial" w:hAnsi="Arial" w:cs="Arial"/>
          <w:b/>
        </w:rPr>
        <w:t>в</w:t>
      </w:r>
      <w:r w:rsidRPr="00DB7622">
        <w:rPr>
          <w:rFonts w:ascii="Arial" w:hAnsi="Arial" w:cs="Arial"/>
          <w:b/>
        </w:rPr>
        <w:t xml:space="preserve"> наличии.</w:t>
      </w:r>
    </w:p>
    <w:p w:rsidR="00FB6993" w:rsidRDefault="00FB6993">
      <w:pPr>
        <w:pStyle w:val="a3"/>
        <w:spacing w:before="111"/>
        <w:rPr>
          <w:rFonts w:ascii="Arial"/>
          <w:b/>
          <w:sz w:val="20"/>
        </w:rPr>
      </w:pPr>
    </w:p>
    <w:p w:rsidR="00FB6993" w:rsidRDefault="00FB6993">
      <w:pPr>
        <w:pStyle w:val="a3"/>
        <w:rPr>
          <w:rFonts w:ascii="Arial"/>
          <w:b/>
          <w:sz w:val="20"/>
        </w:rPr>
      </w:pPr>
    </w:p>
    <w:p w:rsidR="00FB6993" w:rsidRDefault="00FB6993">
      <w:pPr>
        <w:pStyle w:val="a3"/>
        <w:spacing w:before="7"/>
        <w:rPr>
          <w:rFonts w:ascii="Arial"/>
          <w:b/>
          <w:sz w:val="20"/>
        </w:rPr>
      </w:pPr>
    </w:p>
    <w:p w:rsidR="00FB6993" w:rsidRDefault="00FB6993" w:rsidP="00DB7622">
      <w:pPr>
        <w:rPr>
          <w:rFonts w:ascii="Arial" w:hAnsi="Arial"/>
          <w:b/>
          <w:sz w:val="20"/>
        </w:rPr>
      </w:pPr>
    </w:p>
    <w:sectPr w:rsidR="00FB6993" w:rsidSect="00D731ED">
      <w:footerReference w:type="default" r:id="rId10"/>
      <w:pgSz w:w="11910" w:h="16840"/>
      <w:pgMar w:top="851" w:right="1134" w:bottom="1134" w:left="1134" w:header="0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72" w:rsidRDefault="00555772">
      <w:r>
        <w:separator/>
      </w:r>
    </w:p>
  </w:endnote>
  <w:endnote w:type="continuationSeparator" w:id="0">
    <w:p w:rsidR="00555772" w:rsidRDefault="0055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8"/>
      <w:gridCol w:w="3663"/>
    </w:tblGrid>
    <w:tr w:rsidR="00D731ED" w:rsidTr="00F14B0D">
      <w:tc>
        <w:tcPr>
          <w:tcW w:w="5828" w:type="dxa"/>
        </w:tcPr>
        <w:p w:rsidR="00D731ED" w:rsidRDefault="00D731ED" w:rsidP="00D731ED">
          <w:pPr>
            <w:pStyle w:val="a9"/>
          </w:pPr>
          <w:r>
            <w:rPr>
              <w:noProof/>
              <w:lang w:eastAsia="ru-RU"/>
            </w:rPr>
            <w:drawing>
              <wp:inline distT="0" distB="0" distL="0" distR="0" wp14:anchorId="08814775" wp14:editId="629F0089">
                <wp:extent cx="2175164" cy="406693"/>
                <wp:effectExtent l="0" t="0" r="0" b="0"/>
                <wp:docPr id="1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-trailer-logo-face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185697" cy="40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D731ED" w:rsidRPr="00FC0802" w:rsidRDefault="00D731ED" w:rsidP="00D731ED">
          <w:pPr>
            <w:pStyle w:val="a9"/>
            <w:jc w:val="right"/>
            <w:rPr>
              <w:rFonts w:ascii="Arial" w:hAnsi="Arial" w:cs="Arial"/>
              <w:b/>
              <w:sz w:val="16"/>
            </w:rPr>
          </w:pPr>
          <w:r w:rsidRPr="00FC0802">
            <w:rPr>
              <w:rFonts w:ascii="Arial" w:hAnsi="Arial" w:cs="Arial"/>
              <w:b/>
              <w:sz w:val="16"/>
            </w:rPr>
            <w:t>ООО «В-Трейлер»</w:t>
          </w:r>
        </w:p>
        <w:p w:rsidR="00D731ED" w:rsidRDefault="00D731ED" w:rsidP="00D731ED">
          <w:pPr>
            <w:pStyle w:val="a9"/>
            <w:jc w:val="right"/>
            <w:rPr>
              <w:rFonts w:ascii="Arial" w:hAnsi="Arial" w:cs="Arial"/>
              <w:sz w:val="18"/>
            </w:rPr>
          </w:pPr>
          <w:r w:rsidRPr="00FC0802">
            <w:rPr>
              <w:rFonts w:ascii="Arial" w:hAnsi="Arial" w:cs="Arial"/>
              <w:sz w:val="16"/>
            </w:rPr>
            <w:t>Тел. 8</w:t>
          </w:r>
          <w:r w:rsidRPr="00E07F0B">
            <w:rPr>
              <w:rFonts w:ascii="Arial" w:hAnsi="Arial" w:cs="Arial"/>
              <w:sz w:val="16"/>
            </w:rPr>
            <w:t> </w:t>
          </w:r>
          <w:r w:rsidRPr="00FC0802">
            <w:rPr>
              <w:rFonts w:ascii="Arial" w:hAnsi="Arial" w:cs="Arial"/>
              <w:sz w:val="16"/>
            </w:rPr>
            <w:t>800</w:t>
          </w:r>
          <w:r w:rsidRPr="00E07F0B">
            <w:rPr>
              <w:rFonts w:ascii="Arial" w:hAnsi="Arial" w:cs="Arial"/>
              <w:sz w:val="16"/>
            </w:rPr>
            <w:t> </w:t>
          </w:r>
          <w:r>
            <w:rPr>
              <w:rFonts w:ascii="Arial" w:hAnsi="Arial" w:cs="Arial"/>
              <w:sz w:val="16"/>
            </w:rPr>
            <w:t>302-42-49</w:t>
          </w:r>
          <w:r w:rsidRPr="00FC0802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|</w:t>
          </w:r>
          <w:r w:rsidRPr="00FC0802">
            <w:rPr>
              <w:rFonts w:ascii="Arial" w:hAnsi="Arial" w:cs="Arial"/>
              <w:sz w:val="16"/>
            </w:rPr>
            <w:t xml:space="preserve"> </w:t>
          </w:r>
          <w:r w:rsidRPr="00E07F0B">
            <w:rPr>
              <w:rFonts w:ascii="Arial" w:hAnsi="Arial" w:cs="Arial"/>
              <w:sz w:val="16"/>
            </w:rPr>
            <w:t>www</w:t>
          </w:r>
          <w:r w:rsidRPr="00FC0802">
            <w:rPr>
              <w:rFonts w:ascii="Arial" w:hAnsi="Arial" w:cs="Arial"/>
              <w:sz w:val="16"/>
            </w:rPr>
            <w:t>.</w:t>
          </w:r>
          <w:r w:rsidRPr="00E07F0B">
            <w:rPr>
              <w:rFonts w:ascii="Arial" w:hAnsi="Arial" w:cs="Arial"/>
              <w:sz w:val="16"/>
            </w:rPr>
            <w:t>v</w:t>
          </w:r>
          <w:r w:rsidRPr="00FC0802">
            <w:rPr>
              <w:rFonts w:ascii="Arial" w:hAnsi="Arial" w:cs="Arial"/>
              <w:sz w:val="16"/>
            </w:rPr>
            <w:t>-</w:t>
          </w:r>
          <w:r w:rsidRPr="00E07F0B">
            <w:rPr>
              <w:rFonts w:ascii="Arial" w:hAnsi="Arial" w:cs="Arial"/>
              <w:sz w:val="16"/>
            </w:rPr>
            <w:t>trailer</w:t>
          </w:r>
          <w:r w:rsidRPr="00FC0802">
            <w:rPr>
              <w:rFonts w:ascii="Arial" w:hAnsi="Arial" w:cs="Arial"/>
              <w:sz w:val="16"/>
            </w:rPr>
            <w:t>.</w:t>
          </w:r>
          <w:r w:rsidRPr="00E07F0B">
            <w:rPr>
              <w:rFonts w:ascii="Arial" w:hAnsi="Arial" w:cs="Arial"/>
              <w:sz w:val="16"/>
            </w:rPr>
            <w:t>ru</w:t>
          </w:r>
        </w:p>
      </w:tc>
    </w:tr>
  </w:tbl>
  <w:p w:rsidR="00FB6993" w:rsidRDefault="00FB699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72" w:rsidRDefault="00555772">
      <w:r>
        <w:separator/>
      </w:r>
    </w:p>
  </w:footnote>
  <w:footnote w:type="continuationSeparator" w:id="0">
    <w:p w:rsidR="00555772" w:rsidRDefault="0055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41A"/>
    <w:multiLevelType w:val="hybridMultilevel"/>
    <w:tmpl w:val="B3BA9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63376"/>
    <w:multiLevelType w:val="hybridMultilevel"/>
    <w:tmpl w:val="08AE4F36"/>
    <w:lvl w:ilvl="0" w:tplc="48AA36A0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A8A30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933036FE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40F68152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87EAAA98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111CAA5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569E5518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DA966CE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A8B2434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3"/>
    <w:rsid w:val="000960BA"/>
    <w:rsid w:val="00555772"/>
    <w:rsid w:val="00572577"/>
    <w:rsid w:val="00621C1E"/>
    <w:rsid w:val="00734D17"/>
    <w:rsid w:val="00936BD4"/>
    <w:rsid w:val="00D731ED"/>
    <w:rsid w:val="00DB7622"/>
    <w:rsid w:val="00DD5E47"/>
    <w:rsid w:val="00F0397A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B56EF"/>
  <w15:docId w15:val="{30C14089-1806-4EDB-B40C-575017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731ED"/>
    <w:pPr>
      <w:pBdr>
        <w:bottom w:val="single" w:sz="4" w:space="1" w:color="auto"/>
      </w:pBdr>
      <w:spacing w:after="240"/>
      <w:outlineLvl w:val="6"/>
    </w:pPr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248"/>
      <w:ind w:left="130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52"/>
      <w:ind w:right="10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36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BD4"/>
    <w:rPr>
      <w:rFonts w:ascii="Tahoma" w:eastAsia="Microsoft Sans Serif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73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1ED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D73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1ED"/>
    <w:rPr>
      <w:rFonts w:ascii="Microsoft Sans Serif" w:eastAsia="Microsoft Sans Serif" w:hAnsi="Microsoft Sans Serif" w:cs="Microsoft Sans Serif"/>
      <w:lang w:val="ru-RU"/>
    </w:rPr>
  </w:style>
  <w:style w:type="table" w:styleId="ab">
    <w:name w:val="Table Grid"/>
    <w:basedOn w:val="a1"/>
    <w:uiPriority w:val="39"/>
    <w:rsid w:val="00D731ED"/>
    <w:pPr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rsid w:val="00D731ED"/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 Ульев</cp:lastModifiedBy>
  <cp:revision>5</cp:revision>
  <dcterms:created xsi:type="dcterms:W3CDTF">2025-03-03T08:45:00Z</dcterms:created>
  <dcterms:modified xsi:type="dcterms:W3CDTF">2025-03-04T10:29:00Z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D:20240321141709</vt:lpwstr>
  </property>
</Properties>
</file>